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AE" w:rsidRPr="00DC2408" w:rsidRDefault="00C759CB" w:rsidP="00DC2408">
      <w:pPr>
        <w:pStyle w:val="Default"/>
        <w:spacing w:line="360" w:lineRule="auto"/>
        <w:jc w:val="both"/>
        <w:rPr>
          <w:rFonts w:ascii="Arial" w:hAnsi="Arial" w:cs="Arial"/>
        </w:rPr>
      </w:pPr>
      <w:r w:rsidRPr="00DC2408">
        <w:rPr>
          <w:rFonts w:ascii="Arial" w:hAnsi="Arial" w:cs="Arial"/>
          <w:color w:val="000000" w:themeColor="text1"/>
        </w:rPr>
        <w:t xml:space="preserve">          </w:t>
      </w:r>
    </w:p>
    <w:p w:rsidR="004441AE" w:rsidRPr="00DC2408" w:rsidRDefault="00DC2408" w:rsidP="00DC2408">
      <w:pPr>
        <w:ind w:firstLine="708"/>
        <w:rPr>
          <w:rFonts w:cs="Arial"/>
          <w:sz w:val="20"/>
        </w:rPr>
      </w:pPr>
      <w:r w:rsidRPr="00DC2408">
        <w:rPr>
          <w:rFonts w:cs="Arial"/>
          <w:sz w:val="20"/>
        </w:rPr>
        <w:t>Oficio nº 0</w:t>
      </w:r>
      <w:r w:rsidR="00110522">
        <w:rPr>
          <w:rFonts w:cs="Arial"/>
          <w:sz w:val="20"/>
        </w:rPr>
        <w:t>87/</w:t>
      </w:r>
      <w:r w:rsidRPr="00DC2408">
        <w:rPr>
          <w:rFonts w:cs="Arial"/>
          <w:sz w:val="20"/>
        </w:rPr>
        <w:t>2022</w:t>
      </w:r>
      <w:r w:rsidRPr="00DC2408">
        <w:rPr>
          <w:rFonts w:cs="Arial"/>
          <w:sz w:val="20"/>
        </w:rPr>
        <w:tab/>
      </w:r>
    </w:p>
    <w:p w:rsidR="00DC2408" w:rsidRPr="00DC2408" w:rsidRDefault="00DC2408" w:rsidP="00DC2408">
      <w:pPr>
        <w:ind w:firstLine="708"/>
        <w:rPr>
          <w:rFonts w:cs="Arial"/>
          <w:sz w:val="20"/>
        </w:rPr>
      </w:pPr>
    </w:p>
    <w:p w:rsidR="00DC2408" w:rsidRPr="00DC2408" w:rsidRDefault="00DC2408" w:rsidP="00DC2408">
      <w:pPr>
        <w:autoSpaceDE w:val="0"/>
        <w:autoSpaceDN w:val="0"/>
        <w:adjustRightInd w:val="0"/>
        <w:ind w:firstLine="708"/>
        <w:rPr>
          <w:rFonts w:cs="Arial"/>
          <w:color w:val="000000"/>
          <w:sz w:val="20"/>
        </w:rPr>
      </w:pPr>
      <w:r w:rsidRPr="00DC2408">
        <w:rPr>
          <w:rFonts w:cs="Arial"/>
          <w:sz w:val="20"/>
        </w:rPr>
        <w:t xml:space="preserve">Ao </w:t>
      </w:r>
      <w:r w:rsidRPr="00DC2408">
        <w:rPr>
          <w:rFonts w:cs="Arial"/>
          <w:color w:val="000000"/>
          <w:sz w:val="20"/>
        </w:rPr>
        <w:t xml:space="preserve">Exmo. </w:t>
      </w:r>
      <w:proofErr w:type="gramStart"/>
      <w:r w:rsidRPr="00DC2408">
        <w:rPr>
          <w:rFonts w:cs="Arial"/>
          <w:color w:val="000000"/>
          <w:sz w:val="20"/>
        </w:rPr>
        <w:t>Sr.</w:t>
      </w:r>
      <w:proofErr w:type="gramEnd"/>
      <w:r w:rsidRPr="00DC2408">
        <w:rPr>
          <w:rFonts w:cs="Arial"/>
          <w:color w:val="000000"/>
          <w:sz w:val="20"/>
        </w:rPr>
        <w:t xml:space="preserve"> Presidente do Tribunal de Contas do Municípios </w:t>
      </w:r>
    </w:p>
    <w:p w:rsidR="00DC2408" w:rsidRPr="00DC2408" w:rsidRDefault="00DC2408" w:rsidP="00DC2408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0"/>
        </w:rPr>
      </w:pPr>
      <w:r w:rsidRPr="00DC2408">
        <w:rPr>
          <w:rFonts w:cs="Arial"/>
          <w:color w:val="000000"/>
          <w:sz w:val="20"/>
        </w:rPr>
        <w:t xml:space="preserve">Pelo presente, vimos através deste, encaminhar </w:t>
      </w:r>
      <w:r>
        <w:rPr>
          <w:rFonts w:cs="Arial"/>
          <w:color w:val="000000"/>
          <w:sz w:val="20"/>
        </w:rPr>
        <w:t xml:space="preserve">todo o tramite de julgamento de das contas de governo do exercício </w:t>
      </w:r>
      <w:r w:rsidR="00110522">
        <w:rPr>
          <w:rFonts w:cs="Arial"/>
          <w:color w:val="000000"/>
          <w:sz w:val="20"/>
        </w:rPr>
        <w:t xml:space="preserve">2013 </w:t>
      </w:r>
      <w:proofErr w:type="gramStart"/>
      <w:r w:rsidR="00110522">
        <w:rPr>
          <w:rFonts w:cs="Arial"/>
          <w:color w:val="000000"/>
          <w:sz w:val="20"/>
        </w:rPr>
        <w:t>da ex-prefeito</w:t>
      </w:r>
      <w:proofErr w:type="gramEnd"/>
      <w:r w:rsidR="00110522">
        <w:rPr>
          <w:rFonts w:cs="Arial"/>
          <w:color w:val="000000"/>
          <w:sz w:val="20"/>
        </w:rPr>
        <w:t xml:space="preserve"> </w:t>
      </w:r>
      <w:r w:rsidR="00110522" w:rsidRPr="00110522">
        <w:rPr>
          <w:rFonts w:cs="Arial"/>
          <w:color w:val="000000"/>
          <w:sz w:val="20"/>
        </w:rPr>
        <w:t>Sidney Moreira de Souza</w:t>
      </w:r>
      <w:r>
        <w:rPr>
          <w:rFonts w:cs="Arial"/>
          <w:color w:val="000000"/>
          <w:sz w:val="20"/>
        </w:rPr>
        <w:t>.</w:t>
      </w:r>
    </w:p>
    <w:p w:rsidR="00DC2408" w:rsidRPr="00DC2408" w:rsidRDefault="00DC2408" w:rsidP="00DC2408">
      <w:pPr>
        <w:autoSpaceDE w:val="0"/>
        <w:autoSpaceDN w:val="0"/>
        <w:adjustRightInd w:val="0"/>
        <w:ind w:left="708" w:firstLine="708"/>
        <w:rPr>
          <w:rFonts w:cs="Arial"/>
          <w:color w:val="000000"/>
          <w:sz w:val="20"/>
        </w:rPr>
      </w:pPr>
      <w:r w:rsidRPr="00DC2408">
        <w:rPr>
          <w:rFonts w:cs="Arial"/>
          <w:color w:val="000000"/>
          <w:sz w:val="20"/>
        </w:rPr>
        <w:t xml:space="preserve">Sem mais para o momento e com elevados votos de estima e consideração. </w:t>
      </w:r>
    </w:p>
    <w:p w:rsidR="00DC2408" w:rsidRPr="00DC2408" w:rsidRDefault="00DC2408" w:rsidP="00DC2408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DC2408" w:rsidRPr="00DC2408" w:rsidRDefault="00DC2408" w:rsidP="00DC2408">
      <w:pPr>
        <w:autoSpaceDE w:val="0"/>
        <w:autoSpaceDN w:val="0"/>
        <w:adjustRightInd w:val="0"/>
        <w:rPr>
          <w:rFonts w:cs="Arial"/>
          <w:color w:val="000000"/>
          <w:sz w:val="20"/>
        </w:rPr>
      </w:pPr>
    </w:p>
    <w:p w:rsidR="00DC2408" w:rsidRPr="00DC2408" w:rsidRDefault="00DC2408" w:rsidP="00DC2408">
      <w:pPr>
        <w:autoSpaceDE w:val="0"/>
        <w:autoSpaceDN w:val="0"/>
        <w:adjustRightInd w:val="0"/>
        <w:jc w:val="right"/>
        <w:rPr>
          <w:rFonts w:cs="Arial"/>
          <w:color w:val="000000"/>
          <w:sz w:val="20"/>
        </w:rPr>
      </w:pPr>
      <w:r w:rsidRPr="00DC2408">
        <w:rPr>
          <w:rFonts w:cs="Arial"/>
          <w:color w:val="000000"/>
          <w:sz w:val="20"/>
        </w:rPr>
        <w:t>Bom Jesus do Tocantins</w:t>
      </w:r>
      <w:r>
        <w:rPr>
          <w:rFonts w:cs="Arial"/>
          <w:color w:val="000000"/>
          <w:sz w:val="20"/>
        </w:rPr>
        <w:t>, 19</w:t>
      </w:r>
      <w:r w:rsidRPr="00DC2408">
        <w:rPr>
          <w:rFonts w:cs="Arial"/>
          <w:color w:val="000000"/>
          <w:sz w:val="20"/>
        </w:rPr>
        <w:t xml:space="preserve"> de </w:t>
      </w:r>
      <w:r>
        <w:rPr>
          <w:rFonts w:cs="Arial"/>
          <w:color w:val="000000"/>
          <w:sz w:val="20"/>
        </w:rPr>
        <w:t>agosto</w:t>
      </w:r>
      <w:r w:rsidRPr="00DC2408">
        <w:rPr>
          <w:rFonts w:cs="Arial"/>
          <w:color w:val="000000"/>
          <w:sz w:val="20"/>
        </w:rPr>
        <w:t xml:space="preserve"> de 2022. </w:t>
      </w:r>
    </w:p>
    <w:p w:rsidR="00DC2408" w:rsidRDefault="00DC2408" w:rsidP="00DC2408">
      <w:pPr>
        <w:ind w:firstLine="708"/>
        <w:jc w:val="center"/>
        <w:rPr>
          <w:rFonts w:ascii="Times New Roman" w:hAnsi="Times New Roman"/>
          <w:sz w:val="20"/>
        </w:rPr>
      </w:pPr>
    </w:p>
    <w:p w:rsidR="00DC2408" w:rsidRDefault="00DC2408" w:rsidP="00DC2408">
      <w:pPr>
        <w:ind w:firstLine="708"/>
        <w:jc w:val="center"/>
        <w:rPr>
          <w:rFonts w:ascii="Times New Roman" w:hAnsi="Times New Roman"/>
          <w:sz w:val="20"/>
        </w:rPr>
      </w:pPr>
    </w:p>
    <w:p w:rsidR="00DC2408" w:rsidRDefault="00DC2408" w:rsidP="00DC2408">
      <w:pPr>
        <w:ind w:firstLine="708"/>
        <w:jc w:val="center"/>
        <w:rPr>
          <w:rFonts w:ascii="Times New Roman" w:hAnsi="Times New Roman"/>
          <w:sz w:val="20"/>
        </w:rPr>
      </w:pPr>
    </w:p>
    <w:p w:rsidR="00DC2408" w:rsidRDefault="00DC2408" w:rsidP="00DC2408">
      <w:pPr>
        <w:ind w:firstLine="708"/>
        <w:jc w:val="center"/>
        <w:rPr>
          <w:rFonts w:ascii="Times New Roman" w:hAnsi="Times New Roman"/>
          <w:sz w:val="20"/>
        </w:rPr>
      </w:pPr>
    </w:p>
    <w:p w:rsidR="00DC2408" w:rsidRDefault="00DC2408" w:rsidP="00DC2408">
      <w:pPr>
        <w:ind w:firstLine="708"/>
        <w:jc w:val="center"/>
        <w:rPr>
          <w:rFonts w:ascii="Times New Roman" w:hAnsi="Times New Roman"/>
          <w:sz w:val="20"/>
        </w:rPr>
      </w:pPr>
    </w:p>
    <w:p w:rsidR="00DC2408" w:rsidRDefault="00DC2408" w:rsidP="00DC2408">
      <w:pPr>
        <w:ind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</w:t>
      </w:r>
    </w:p>
    <w:p w:rsidR="00DC2408" w:rsidRPr="00DC2408" w:rsidRDefault="00DC2408" w:rsidP="00DC2408">
      <w:pPr>
        <w:ind w:firstLine="708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Dorico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Buss</w:t>
      </w:r>
      <w:proofErr w:type="spellEnd"/>
      <w:r>
        <w:rPr>
          <w:rFonts w:ascii="Times New Roman" w:hAnsi="Times New Roman"/>
          <w:sz w:val="20"/>
        </w:rPr>
        <w:t xml:space="preserve"> Junior</w:t>
      </w:r>
    </w:p>
    <w:sectPr w:rsidR="00DC2408" w:rsidRPr="00DC2408" w:rsidSect="00C759CB">
      <w:headerReference w:type="default" r:id="rId7"/>
      <w:footerReference w:type="default" r:id="rId8"/>
      <w:pgSz w:w="11906" w:h="16838"/>
      <w:pgMar w:top="548" w:right="991" w:bottom="1417" w:left="1134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E40" w:rsidRDefault="00913E40" w:rsidP="00C759CB">
      <w:pPr>
        <w:spacing w:before="0" w:after="0"/>
      </w:pPr>
      <w:r>
        <w:separator/>
      </w:r>
    </w:p>
  </w:endnote>
  <w:endnote w:type="continuationSeparator" w:id="0">
    <w:p w:rsidR="00913E40" w:rsidRDefault="00913E40" w:rsidP="00C759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B" w:rsidRDefault="00C759CB" w:rsidP="00C759CB">
    <w:pPr>
      <w:pStyle w:val="Rodap"/>
      <w:jc w:val="center"/>
    </w:pPr>
    <w:r>
      <w:t xml:space="preserve">Avenida Jarbas Passarinho, S/nº - Centro – Bom Jesus do Tocantins- </w:t>
    </w:r>
    <w:proofErr w:type="gramStart"/>
    <w:r>
      <w:t>PA</w:t>
    </w:r>
    <w:proofErr w:type="gramEnd"/>
    <w:r>
      <w:t xml:space="preserve"> </w:t>
    </w:r>
  </w:p>
  <w:p w:rsidR="00C759CB" w:rsidRDefault="00C759CB" w:rsidP="00C759CB">
    <w:pPr>
      <w:pStyle w:val="Rodap"/>
      <w:jc w:val="center"/>
    </w:pPr>
    <w:r>
      <w:t xml:space="preserve"> </w:t>
    </w:r>
    <w:proofErr w:type="gramStart"/>
    <w:r>
      <w:t>email</w:t>
    </w:r>
    <w:proofErr w:type="gramEnd"/>
    <w:r>
      <w:t>: camarabomjesuspa@bol.com.br ou camarabomjesuspa@hotmail.com</w:t>
    </w:r>
  </w:p>
  <w:p w:rsidR="00C759CB" w:rsidRDefault="00C759CB" w:rsidP="00C759CB">
    <w:pPr>
      <w:pStyle w:val="Rodap"/>
      <w:jc w:val="center"/>
    </w:pPr>
    <w:r>
      <w:t xml:space="preserve"> CEP: 68.525-000</w:t>
    </w:r>
  </w:p>
  <w:p w:rsidR="00C759CB" w:rsidRDefault="00C759CB" w:rsidP="00C759CB">
    <w:pPr>
      <w:pStyle w:val="Rodap"/>
    </w:pPr>
  </w:p>
  <w:p w:rsidR="00C759CB" w:rsidRDefault="00C759C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E40" w:rsidRDefault="00913E40" w:rsidP="00C759CB">
      <w:pPr>
        <w:spacing w:before="0" w:after="0"/>
      </w:pPr>
      <w:r>
        <w:separator/>
      </w:r>
    </w:p>
  </w:footnote>
  <w:footnote w:type="continuationSeparator" w:id="0">
    <w:p w:rsidR="00913E40" w:rsidRDefault="00913E40" w:rsidP="00C759C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CB" w:rsidRPr="00755D1F" w:rsidRDefault="00C759CB" w:rsidP="00C759CB">
    <w:pPr>
      <w:pStyle w:val="Cabealho"/>
    </w:pPr>
    <w:r>
      <w:rPr>
        <w:rFonts w:cs="Arial"/>
        <w:noProof/>
        <w:color w:val="0645AD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2594610</wp:posOffset>
          </wp:positionH>
          <wp:positionV relativeFrom="margin">
            <wp:posOffset>-1388745</wp:posOffset>
          </wp:positionV>
          <wp:extent cx="809625" cy="657225"/>
          <wp:effectExtent l="19050" t="0" r="9525" b="0"/>
          <wp:wrapSquare wrapText="bothSides"/>
          <wp:docPr id="1" name="Imagem 1" descr="Brasão de Bom Jesus do Tocantins">
            <a:hlinkClick xmlns:a="http://schemas.openxmlformats.org/drawingml/2006/main" r:id="rId1" tooltip="&quot;Brasão de Bom Jesus do Tocantin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Bom Jesus do Tocantins">
                    <a:hlinkClick r:id="rId1" tooltip="&quot;Brasão de Bom Jesus do Tocantin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59CB" w:rsidRDefault="00C759CB" w:rsidP="00C759CB">
    <w:pPr>
      <w:spacing w:before="0" w:after="0"/>
      <w:jc w:val="center"/>
      <w:rPr>
        <w:rFonts w:ascii="Bookman Old Style" w:hAnsi="Bookman Old Style"/>
        <w:b/>
        <w:szCs w:val="24"/>
      </w:rPr>
    </w:pPr>
  </w:p>
  <w:p w:rsidR="00C759CB" w:rsidRPr="00A019D4" w:rsidRDefault="00C759CB" w:rsidP="00C759CB">
    <w:pPr>
      <w:spacing w:before="0" w:after="0"/>
      <w:jc w:val="center"/>
      <w:rPr>
        <w:rFonts w:ascii="Bookman Old Style" w:hAnsi="Bookman Old Style"/>
        <w:b/>
        <w:szCs w:val="24"/>
      </w:rPr>
    </w:pPr>
    <w:r w:rsidRPr="00870F03">
      <w:rPr>
        <w:rFonts w:ascii="Bookman Old Style" w:hAnsi="Bookman Old Style"/>
        <w:b/>
        <w:szCs w:val="24"/>
      </w:rPr>
      <w:t>ESTADO DO PARÁ</w:t>
    </w:r>
  </w:p>
  <w:p w:rsidR="00C759CB" w:rsidRPr="00870F03" w:rsidRDefault="00C759CB" w:rsidP="00C759CB">
    <w:pPr>
      <w:spacing w:before="0" w:after="0"/>
      <w:jc w:val="center"/>
      <w:rPr>
        <w:rFonts w:ascii="Bookman Old Style" w:hAnsi="Bookman Old Style"/>
        <w:b/>
        <w:szCs w:val="24"/>
      </w:rPr>
    </w:pPr>
    <w:r>
      <w:rPr>
        <w:rFonts w:ascii="Bookman Old Style" w:hAnsi="Bookman Old Style"/>
        <w:b/>
        <w:szCs w:val="24"/>
      </w:rPr>
      <w:t>CÂMARA MUNICIPAL DE BOM JESUS DO TOCANTINS</w:t>
    </w:r>
  </w:p>
  <w:p w:rsidR="00C759CB" w:rsidRPr="00870F03" w:rsidRDefault="00C759CB" w:rsidP="00C759CB">
    <w:pPr>
      <w:spacing w:before="0" w:after="0"/>
      <w:jc w:val="center"/>
      <w:rPr>
        <w:rFonts w:ascii="Bookman Old Style" w:hAnsi="Bookman Old Style"/>
        <w:b/>
        <w:szCs w:val="24"/>
      </w:rPr>
    </w:pPr>
    <w:r>
      <w:rPr>
        <w:rFonts w:ascii="Bookman Old Style" w:hAnsi="Bookman Old Style"/>
        <w:b/>
        <w:szCs w:val="24"/>
      </w:rPr>
      <w:t>CNPJ: 22.935.266/0001-69</w:t>
    </w:r>
  </w:p>
  <w:p w:rsidR="00C759CB" w:rsidRDefault="00C759C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05DBA"/>
    <w:multiLevelType w:val="hybridMultilevel"/>
    <w:tmpl w:val="D6DEB4FA"/>
    <w:lvl w:ilvl="0" w:tplc="93C6B540">
      <w:numFmt w:val="bullet"/>
      <w:lvlText w:val="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41471"/>
    <w:multiLevelType w:val="hybridMultilevel"/>
    <w:tmpl w:val="C66809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D0E36"/>
    <w:multiLevelType w:val="hybridMultilevel"/>
    <w:tmpl w:val="0750035A"/>
    <w:lvl w:ilvl="0" w:tplc="07C8FB72">
      <w:start w:val="299"/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9CB"/>
    <w:rsid w:val="000C7A8E"/>
    <w:rsid w:val="00104611"/>
    <w:rsid w:val="00110522"/>
    <w:rsid w:val="00350A57"/>
    <w:rsid w:val="004441AE"/>
    <w:rsid w:val="005D59EB"/>
    <w:rsid w:val="006F26DB"/>
    <w:rsid w:val="00723213"/>
    <w:rsid w:val="007601F2"/>
    <w:rsid w:val="00913E40"/>
    <w:rsid w:val="009C1BBC"/>
    <w:rsid w:val="00B47FBC"/>
    <w:rsid w:val="00C759CB"/>
    <w:rsid w:val="00DC2408"/>
    <w:rsid w:val="00E814B6"/>
    <w:rsid w:val="00F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C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240" w:line="240" w:lineRule="auto"/>
      <w:jc w:val="both"/>
    </w:pPr>
    <w:rPr>
      <w:rFonts w:ascii="Arial" w:eastAsia="PMingLiU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59C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759C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759CB"/>
    <w:rPr>
      <w:rFonts w:ascii="Arial" w:eastAsia="PMingLiU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59C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759CB"/>
    <w:rPr>
      <w:rFonts w:ascii="Arial" w:eastAsia="PMingLiU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441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t.wikipedia.org/wiki/Ficheiro:Bras%C3%A3o_de_Bom_Jesus_do_Tocantins_(Par%C3%A1)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01</dc:creator>
  <cp:lastModifiedBy>Ewerton Ranyer</cp:lastModifiedBy>
  <cp:revision>4</cp:revision>
  <cp:lastPrinted>2022-08-19T13:34:00Z</cp:lastPrinted>
  <dcterms:created xsi:type="dcterms:W3CDTF">2022-08-19T13:33:00Z</dcterms:created>
  <dcterms:modified xsi:type="dcterms:W3CDTF">2022-08-19T13:54:00Z</dcterms:modified>
</cp:coreProperties>
</file>